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A" w:rsidRPr="00E57DEB" w:rsidRDefault="005A5F3A" w:rsidP="005A5F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57DE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57DEB">
        <w:rPr>
          <w:rFonts w:ascii="Times New Roman" w:hAnsi="Times New Roman" w:cs="Times New Roman"/>
          <w:b/>
          <w:sz w:val="32"/>
          <w:szCs w:val="32"/>
        </w:rPr>
        <w:t xml:space="preserve"> А М Я Т К А</w:t>
      </w:r>
    </w:p>
    <w:p w:rsidR="00C660AD" w:rsidRPr="00E57DEB" w:rsidRDefault="005A5F3A" w:rsidP="005A5F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DEB">
        <w:rPr>
          <w:rFonts w:ascii="Times New Roman" w:hAnsi="Times New Roman" w:cs="Times New Roman"/>
          <w:b/>
          <w:sz w:val="32"/>
          <w:szCs w:val="32"/>
        </w:rPr>
        <w:t>о п</w:t>
      </w:r>
      <w:r w:rsidR="00B317DF" w:rsidRPr="00E57DEB">
        <w:rPr>
          <w:rFonts w:ascii="Times New Roman" w:hAnsi="Times New Roman" w:cs="Times New Roman"/>
          <w:b/>
          <w:sz w:val="32"/>
          <w:szCs w:val="32"/>
        </w:rPr>
        <w:t>оследствия</w:t>
      </w:r>
      <w:r w:rsidRPr="00E57DEB">
        <w:rPr>
          <w:rFonts w:ascii="Times New Roman" w:hAnsi="Times New Roman" w:cs="Times New Roman"/>
          <w:b/>
          <w:sz w:val="32"/>
          <w:szCs w:val="32"/>
        </w:rPr>
        <w:t>х</w:t>
      </w:r>
      <w:r w:rsidR="00B317DF" w:rsidRPr="00E57DEB">
        <w:rPr>
          <w:rFonts w:ascii="Times New Roman" w:hAnsi="Times New Roman" w:cs="Times New Roman"/>
          <w:b/>
          <w:sz w:val="32"/>
          <w:szCs w:val="32"/>
        </w:rPr>
        <w:t xml:space="preserve"> и ответственност</w:t>
      </w:r>
      <w:r w:rsidRPr="00E57DEB">
        <w:rPr>
          <w:rFonts w:ascii="Times New Roman" w:hAnsi="Times New Roman" w:cs="Times New Roman"/>
          <w:b/>
          <w:sz w:val="32"/>
          <w:szCs w:val="32"/>
        </w:rPr>
        <w:t>и</w:t>
      </w:r>
      <w:r w:rsidR="00B317DF" w:rsidRPr="00E57D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8D4" w:rsidRPr="00E57DEB">
        <w:rPr>
          <w:rFonts w:ascii="Times New Roman" w:hAnsi="Times New Roman" w:cs="Times New Roman"/>
          <w:b/>
          <w:sz w:val="32"/>
          <w:szCs w:val="32"/>
        </w:rPr>
        <w:t>за нарушения закона.</w:t>
      </w:r>
    </w:p>
    <w:p w:rsidR="00E57DEB" w:rsidRDefault="00E57DEB" w:rsidP="005A5F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D2516D" w:rsidRDefault="00D2516D" w:rsidP="005A5F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D2516D" w:rsidRPr="00E578F0" w:rsidRDefault="00D2516D" w:rsidP="005A5F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5A5F3A" w:rsidRDefault="005A5F3A" w:rsidP="005A5F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EB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1C2D32" w:rsidRPr="001C2D32" w:rsidRDefault="001C2D32" w:rsidP="005A5F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A5F3A" w:rsidRDefault="005A5F3A" w:rsidP="005A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 о том, что в системе законодательств</w:t>
      </w:r>
      <w:r w:rsidR="00E57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EB">
        <w:rPr>
          <w:rFonts w:ascii="Times New Roman" w:hAnsi="Times New Roman" w:cs="Times New Roman"/>
          <w:sz w:val="28"/>
          <w:szCs w:val="28"/>
        </w:rPr>
        <w:t xml:space="preserve">за совершение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существуют такие виды ответственности как: </w:t>
      </w:r>
      <w:r w:rsidR="00E57D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уголовная, гражданско-правовая, административная</w:t>
      </w:r>
      <w:r w:rsidR="00E57DEB">
        <w:rPr>
          <w:rFonts w:ascii="Times New Roman" w:hAnsi="Times New Roman" w:cs="Times New Roman"/>
          <w:sz w:val="28"/>
          <w:szCs w:val="28"/>
        </w:rPr>
        <w:t>.</w:t>
      </w:r>
    </w:p>
    <w:p w:rsidR="00E57DEB" w:rsidRPr="00E578F0" w:rsidRDefault="00E57DEB" w:rsidP="005A5F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34806" w:rsidRPr="00B878D4" w:rsidRDefault="00334806" w:rsidP="00E57D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8D4">
        <w:rPr>
          <w:rFonts w:ascii="Times New Roman" w:hAnsi="Times New Roman" w:cs="Times New Roman"/>
          <w:b/>
          <w:sz w:val="28"/>
          <w:szCs w:val="28"/>
        </w:rPr>
        <w:t>Уголовная</w:t>
      </w:r>
    </w:p>
    <w:p w:rsidR="00334806" w:rsidRPr="00B878D4" w:rsidRDefault="00334806" w:rsidP="005A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D4">
        <w:rPr>
          <w:rFonts w:ascii="Times New Roman" w:hAnsi="Times New Roman" w:cs="Times New Roman"/>
          <w:sz w:val="28"/>
          <w:szCs w:val="28"/>
        </w:rPr>
        <w:t xml:space="preserve">Для всех категорий граждан — при совершении общественно — опасных деяний, которые наносят серьёзный ущерб обществу, они квалифицируются как уголовно — правовые, как последствие предусматривается строгое наказание. Понять природу таких нарушений закона достаточно просто. Основы ограничения в них закладываются с детства обществом и каждый индивид должен понимать результат такого поведения. Последствия таких действий самые жесткие — ограничение или лишение свободы на определенный приговором судом срок, арест, назначение исправительных работ. </w:t>
      </w:r>
      <w:proofErr w:type="gramStart"/>
      <w:r w:rsidRPr="00B878D4">
        <w:rPr>
          <w:rFonts w:ascii="Times New Roman" w:hAnsi="Times New Roman" w:cs="Times New Roman"/>
          <w:sz w:val="28"/>
          <w:szCs w:val="28"/>
        </w:rPr>
        <w:t>В некоторых случаях применяются смягчающие условия при наложении ответственности в виде освобождения от наказания или уменьшения срока отбывания, замены его на более мягкое в пределах, установленных определённой статьей УК РФ.</w:t>
      </w:r>
      <w:proofErr w:type="gramEnd"/>
      <w:r w:rsidRPr="00B878D4">
        <w:rPr>
          <w:rFonts w:ascii="Times New Roman" w:hAnsi="Times New Roman" w:cs="Times New Roman"/>
          <w:sz w:val="28"/>
          <w:szCs w:val="28"/>
        </w:rPr>
        <w:t xml:space="preserve"> Не несут ответственность дети до 18 лет или 16 лет по ряду преступлений.</w:t>
      </w:r>
    </w:p>
    <w:p w:rsidR="00334806" w:rsidRPr="002D0FCD" w:rsidRDefault="00F94D88" w:rsidP="00E57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</w:t>
      </w:r>
      <w:r w:rsidR="00334806" w:rsidRPr="002D0FCD">
        <w:rPr>
          <w:rFonts w:ascii="Times New Roman" w:hAnsi="Times New Roman" w:cs="Times New Roman"/>
          <w:b/>
          <w:sz w:val="28"/>
          <w:szCs w:val="28"/>
        </w:rPr>
        <w:t>правовая</w:t>
      </w:r>
    </w:p>
    <w:p w:rsidR="00334806" w:rsidRPr="00B878D4" w:rsidRDefault="00334806" w:rsidP="005A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D4">
        <w:rPr>
          <w:rFonts w:ascii="Times New Roman" w:hAnsi="Times New Roman" w:cs="Times New Roman"/>
          <w:sz w:val="28"/>
          <w:szCs w:val="28"/>
        </w:rPr>
        <w:t>Материальная ответственность, связанная с нарушением норм гражданско-правового законодательства. Выражаться она может в виде срыва сроков исполнения условия договора, к примеру, при выполнении определённых работ или при поставке услуг. Лица, которые профессионально занимаются предпринимательской деятельностью, обычно уведомлены о последствиях совершения ими определённых действий, ведущих к нарушению закона и возможных убытках. Однако не всегда они оповещены о том, что помимо возмещения ущерба им придётся выплачивать неустойку от задолженной суммы, расходы на услуги адвоката и госпошлину при рассмотрении дела в суде. Соответственно, денежная оценка ущерба может повышаться и желательно не допускать нарушений закона, выполняя обязательства в срок.</w:t>
      </w:r>
    </w:p>
    <w:p w:rsidR="00334806" w:rsidRPr="002D0FCD" w:rsidRDefault="00334806" w:rsidP="00D25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CD">
        <w:rPr>
          <w:rFonts w:ascii="Times New Roman" w:hAnsi="Times New Roman" w:cs="Times New Roman"/>
          <w:b/>
          <w:sz w:val="28"/>
          <w:szCs w:val="28"/>
        </w:rPr>
        <w:t>Административная</w:t>
      </w:r>
    </w:p>
    <w:p w:rsidR="00334806" w:rsidRPr="00B878D4" w:rsidRDefault="00334806" w:rsidP="005A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D4">
        <w:rPr>
          <w:rFonts w:ascii="Times New Roman" w:hAnsi="Times New Roman" w:cs="Times New Roman"/>
          <w:sz w:val="28"/>
          <w:szCs w:val="28"/>
        </w:rPr>
        <w:t>Предусмотрена ответственность за действия, которые ведут к нарушению баланса общественных отношений в определённых сферах. Они могут связываться с управлением транспортными средствами на дорогах, осуществлением коммерческой и профессиональной деятельности, занятием руководящей должности. К примеру, речь об оказании услуг без соответствующего допуска, выдаваемого органами власти. Так может осуществляться строительство.</w:t>
      </w:r>
    </w:p>
    <w:p w:rsidR="00B317DF" w:rsidRPr="00B878D4" w:rsidRDefault="00334806" w:rsidP="005A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8D4">
        <w:rPr>
          <w:rFonts w:ascii="Times New Roman" w:hAnsi="Times New Roman" w:cs="Times New Roman"/>
          <w:sz w:val="28"/>
          <w:szCs w:val="28"/>
        </w:rPr>
        <w:t>Последствия могут быть как в виде приостановления либо прекращения деятельности предприятия, допустившего выполнение работ без разрешения, так и наложения дисциплинарной ответственности на лиц, которые занимаются получением такой лицензии, отстранение от должности руководителя, допустившего совершение противозаконных действий персоналом, так и наложение уголовного наказания при причинении вреда жизни и здоровью граждан, к примеру, вследствие обрушения возведенных такой компанией зданий и конструкций.</w:t>
      </w:r>
      <w:proofErr w:type="gramEnd"/>
      <w:r w:rsidRPr="00B878D4">
        <w:rPr>
          <w:rFonts w:ascii="Times New Roman" w:hAnsi="Times New Roman" w:cs="Times New Roman"/>
          <w:sz w:val="28"/>
          <w:szCs w:val="28"/>
        </w:rPr>
        <w:t xml:space="preserve"> Дополнительно может налагаться материальная ответственность, если причинен ущерб имуществу третьих лиц — владельцев соседних домов, транспорту и т.д. </w:t>
      </w:r>
    </w:p>
    <w:sectPr w:rsidR="00B317DF" w:rsidRPr="00B878D4" w:rsidSect="002B0B6E">
      <w:pgSz w:w="11906" w:h="16838"/>
      <w:pgMar w:top="510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17DF"/>
    <w:rsid w:val="0000576C"/>
    <w:rsid w:val="001C2D32"/>
    <w:rsid w:val="002B0B6E"/>
    <w:rsid w:val="002D0FCD"/>
    <w:rsid w:val="00334806"/>
    <w:rsid w:val="00355471"/>
    <w:rsid w:val="005A5F3A"/>
    <w:rsid w:val="00864B98"/>
    <w:rsid w:val="00A64AF8"/>
    <w:rsid w:val="00AE4AB3"/>
    <w:rsid w:val="00B317DF"/>
    <w:rsid w:val="00B878D4"/>
    <w:rsid w:val="00C174E9"/>
    <w:rsid w:val="00C660AD"/>
    <w:rsid w:val="00D2516D"/>
    <w:rsid w:val="00D753BD"/>
    <w:rsid w:val="00E578F0"/>
    <w:rsid w:val="00E57DEB"/>
    <w:rsid w:val="00F9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Татьяна Валерьевна</cp:lastModifiedBy>
  <cp:revision>2</cp:revision>
  <cp:lastPrinted>2021-06-01T08:16:00Z</cp:lastPrinted>
  <dcterms:created xsi:type="dcterms:W3CDTF">2023-03-20T02:25:00Z</dcterms:created>
  <dcterms:modified xsi:type="dcterms:W3CDTF">2023-03-20T02:25:00Z</dcterms:modified>
</cp:coreProperties>
</file>